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45B" w:rsidRDefault="00ED4BCB">
      <w:pPr>
        <w:pStyle w:val="a3"/>
        <w:rPr>
          <w:rFonts w:hint="default"/>
          <w:b/>
          <w:bCs/>
          <w:sz w:val="32"/>
        </w:rPr>
      </w:pPr>
      <w:r>
        <w:t xml:space="preserve">附件1：                                             </w:t>
      </w:r>
      <w:r>
        <w:rPr>
          <w:b/>
          <w:bCs/>
          <w:sz w:val="32"/>
        </w:rPr>
        <w:t>中国地质大学（北京）</w:t>
      </w:r>
    </w:p>
    <w:p w:rsidR="00D8345B" w:rsidRDefault="00ED4BCB">
      <w:pPr>
        <w:pStyle w:val="a3"/>
        <w:jc w:val="center"/>
        <w:rPr>
          <w:rFonts w:hint="default"/>
          <w:b/>
          <w:bCs/>
          <w:sz w:val="32"/>
        </w:rPr>
      </w:pPr>
      <w:r>
        <w:rPr>
          <w:b/>
          <w:bCs/>
          <w:sz w:val="32"/>
          <w:u w:val="single"/>
        </w:rPr>
        <w:t>地学院</w:t>
      </w:r>
      <w:r>
        <w:rPr>
          <w:b/>
          <w:bCs/>
          <w:sz w:val="32"/>
        </w:rPr>
        <w:t>（培养单位盖章）202</w:t>
      </w:r>
      <w:r>
        <w:rPr>
          <w:rFonts w:hint="default"/>
          <w:b/>
          <w:bCs/>
          <w:sz w:val="32"/>
        </w:rPr>
        <w:t>4</w:t>
      </w:r>
      <w:r>
        <w:rPr>
          <w:b/>
          <w:bCs/>
          <w:sz w:val="32"/>
        </w:rPr>
        <w:t>年度校级优秀博士学位论文初选结果一览表</w:t>
      </w:r>
    </w:p>
    <w:tbl>
      <w:tblPr>
        <w:tblW w:w="13318"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35"/>
        <w:gridCol w:w="1266"/>
        <w:gridCol w:w="877"/>
        <w:gridCol w:w="710"/>
        <w:gridCol w:w="869"/>
        <w:gridCol w:w="1395"/>
        <w:gridCol w:w="4174"/>
        <w:gridCol w:w="684"/>
        <w:gridCol w:w="900"/>
        <w:gridCol w:w="1050"/>
        <w:gridCol w:w="758"/>
      </w:tblGrid>
      <w:tr w:rsidR="002D1B6B" w:rsidTr="002D1B6B">
        <w:trPr>
          <w:cantSplit/>
          <w:trHeight w:val="495"/>
          <w:jc w:val="center"/>
        </w:trPr>
        <w:tc>
          <w:tcPr>
            <w:tcW w:w="635"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序号</w:t>
            </w:r>
          </w:p>
        </w:tc>
        <w:tc>
          <w:tcPr>
            <w:tcW w:w="1266"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学号</w:t>
            </w:r>
          </w:p>
        </w:tc>
        <w:tc>
          <w:tcPr>
            <w:tcW w:w="877"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姓名</w:t>
            </w:r>
          </w:p>
        </w:tc>
        <w:tc>
          <w:tcPr>
            <w:tcW w:w="710"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性别</w:t>
            </w:r>
          </w:p>
        </w:tc>
        <w:tc>
          <w:tcPr>
            <w:tcW w:w="869"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导师</w:t>
            </w:r>
          </w:p>
        </w:tc>
        <w:tc>
          <w:tcPr>
            <w:tcW w:w="1395"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专业</w:t>
            </w:r>
          </w:p>
        </w:tc>
        <w:tc>
          <w:tcPr>
            <w:tcW w:w="4174"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学位论文题目</w:t>
            </w:r>
          </w:p>
        </w:tc>
        <w:tc>
          <w:tcPr>
            <w:tcW w:w="3392" w:type="dxa"/>
            <w:gridSpan w:val="4"/>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在校期间第一作者发表论文（篇数）</w:t>
            </w:r>
          </w:p>
        </w:tc>
      </w:tr>
      <w:tr w:rsidR="002D1B6B" w:rsidTr="002D1B6B">
        <w:trPr>
          <w:cantSplit/>
          <w:trHeight w:val="435"/>
          <w:jc w:val="center"/>
        </w:trPr>
        <w:tc>
          <w:tcPr>
            <w:tcW w:w="0" w:type="auto"/>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1266" w:type="dxa"/>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877" w:type="dxa"/>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710" w:type="dxa"/>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869" w:type="dxa"/>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1395" w:type="dxa"/>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4174" w:type="dxa"/>
            <w:vMerge/>
            <w:tcBorders>
              <w:left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684"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论文总数</w:t>
            </w:r>
          </w:p>
        </w:tc>
        <w:tc>
          <w:tcPr>
            <w:tcW w:w="1950" w:type="dxa"/>
            <w:gridSpan w:val="2"/>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spacing w:val="-20"/>
              </w:rPr>
            </w:pPr>
            <w:r>
              <w:rPr>
                <w:spacing w:val="-20"/>
              </w:rPr>
              <w:t>SCI（ SCIE、SSCI）</w:t>
            </w:r>
          </w:p>
        </w:tc>
        <w:tc>
          <w:tcPr>
            <w:tcW w:w="758" w:type="dxa"/>
            <w:vMerge w:val="restart"/>
            <w:tcBorders>
              <w:top w:val="single" w:sz="4" w:space="0" w:color="auto"/>
              <w:left w:val="single" w:sz="4" w:space="0" w:color="auto"/>
              <w:right w:val="single" w:sz="4" w:space="0" w:color="auto"/>
            </w:tcBorders>
            <w:vAlign w:val="center"/>
          </w:tcPr>
          <w:p w:rsidR="002D1B6B" w:rsidRDefault="002D1B6B">
            <w:pPr>
              <w:pStyle w:val="a3"/>
              <w:ind w:right="-40"/>
              <w:jc w:val="center"/>
              <w:rPr>
                <w:rFonts w:hint="default"/>
              </w:rPr>
            </w:pPr>
            <w:r>
              <w:t>发明专利</w:t>
            </w:r>
          </w:p>
        </w:tc>
      </w:tr>
      <w:tr w:rsidR="002D1B6B" w:rsidTr="002D1B6B">
        <w:trPr>
          <w:cantSplit/>
          <w:trHeight w:val="480"/>
          <w:jc w:val="center"/>
        </w:trPr>
        <w:tc>
          <w:tcPr>
            <w:tcW w:w="0" w:type="auto"/>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1266" w:type="dxa"/>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877" w:type="dxa"/>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710" w:type="dxa"/>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869" w:type="dxa"/>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1395" w:type="dxa"/>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4174" w:type="dxa"/>
            <w:vMerge/>
            <w:tcBorders>
              <w:left w:val="single" w:sz="4" w:space="0" w:color="auto"/>
              <w:bottom w:val="single" w:sz="4" w:space="0" w:color="auto"/>
              <w:right w:val="single" w:sz="4" w:space="0" w:color="auto"/>
            </w:tcBorders>
            <w:vAlign w:val="center"/>
          </w:tcPr>
          <w:p w:rsidR="002D1B6B" w:rsidRDefault="002D1B6B">
            <w:pPr>
              <w:widowControl/>
              <w:jc w:val="center"/>
              <w:rPr>
                <w:rFonts w:ascii="宋体" w:hAnsi="Courier New"/>
                <w:sz w:val="21"/>
                <w:szCs w:val="20"/>
              </w:rPr>
            </w:pPr>
          </w:p>
        </w:tc>
        <w:tc>
          <w:tcPr>
            <w:tcW w:w="684" w:type="dxa"/>
            <w:vMerge/>
            <w:tcBorders>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p>
        </w:tc>
        <w:tc>
          <w:tcPr>
            <w:tcW w:w="900" w:type="dxa"/>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spacing w:val="-20"/>
              </w:rPr>
            </w:pPr>
            <w:r>
              <w:rPr>
                <w:spacing w:val="-20"/>
              </w:rPr>
              <w:t>国际</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spacing w:val="-20"/>
              </w:rPr>
            </w:pPr>
            <w:r>
              <w:rPr>
                <w:spacing w:val="-20"/>
              </w:rPr>
              <w:t>国内</w:t>
            </w:r>
          </w:p>
        </w:tc>
        <w:tc>
          <w:tcPr>
            <w:tcW w:w="758" w:type="dxa"/>
            <w:vMerge/>
            <w:tcBorders>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1</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3001190078</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周保军</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proofErr w:type="gramStart"/>
            <w:r w:rsidRPr="00ED4BCB">
              <w:rPr>
                <w:rStyle w:val="font61"/>
                <w:rFonts w:asciiTheme="minorEastAsia" w:eastAsiaTheme="minorEastAsia" w:hAnsiTheme="minorEastAsia" w:hint="default"/>
                <w:sz w:val="21"/>
                <w:szCs w:val="21"/>
                <w:lang w:bidi="ar"/>
              </w:rPr>
              <w:t>刘俊来</w:t>
            </w:r>
            <w:proofErr w:type="gramEnd"/>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构造地质学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新特提斯洋晚期扩张和俯冲起始：日喀则蛇绿岩构造解析</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2</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2</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2</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3001200101</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徐焱</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张</w:t>
            </w:r>
            <w:proofErr w:type="gramStart"/>
            <w:r w:rsidRPr="00ED4BCB">
              <w:rPr>
                <w:rStyle w:val="font61"/>
                <w:rFonts w:asciiTheme="minorEastAsia" w:eastAsiaTheme="minorEastAsia" w:hAnsiTheme="minorEastAsia" w:hint="default"/>
                <w:sz w:val="21"/>
                <w:szCs w:val="21"/>
                <w:lang w:bidi="ar"/>
              </w:rPr>
              <w:t>世</w:t>
            </w:r>
            <w:proofErr w:type="gramEnd"/>
            <w:r w:rsidRPr="00ED4BCB">
              <w:rPr>
                <w:rStyle w:val="font61"/>
                <w:rFonts w:asciiTheme="minorEastAsia" w:eastAsiaTheme="minorEastAsia" w:hAnsiTheme="minorEastAsia" w:hint="default"/>
                <w:sz w:val="21"/>
                <w:szCs w:val="21"/>
                <w:lang w:bidi="ar"/>
              </w:rPr>
              <w:t>红</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构造地质学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proofErr w:type="spellStart"/>
            <w:r w:rsidRPr="00ED4BCB">
              <w:rPr>
                <w:rStyle w:val="font31"/>
                <w:rFonts w:asciiTheme="minorEastAsia" w:eastAsiaTheme="minorEastAsia" w:hAnsiTheme="minorEastAsia"/>
                <w:sz w:val="21"/>
                <w:szCs w:val="21"/>
                <w:lang w:bidi="ar"/>
              </w:rPr>
              <w:t>Rodinia</w:t>
            </w:r>
            <w:proofErr w:type="spellEnd"/>
            <w:proofErr w:type="gramStart"/>
            <w:r w:rsidRPr="00ED4BCB">
              <w:rPr>
                <w:rFonts w:asciiTheme="minorEastAsia" w:eastAsiaTheme="minorEastAsia" w:hAnsiTheme="minorEastAsia" w:cs="宋体" w:hint="eastAsia"/>
                <w:color w:val="000000"/>
                <w:kern w:val="0"/>
                <w:sz w:val="21"/>
                <w:szCs w:val="21"/>
                <w:u w:val="none"/>
                <w:lang w:bidi="ar"/>
              </w:rPr>
              <w:t>超大陆</w:t>
            </w:r>
            <w:proofErr w:type="gramEnd"/>
            <w:r w:rsidRPr="00ED4BCB">
              <w:rPr>
                <w:rFonts w:asciiTheme="minorEastAsia" w:eastAsiaTheme="minorEastAsia" w:hAnsiTheme="minorEastAsia" w:cs="宋体" w:hint="eastAsia"/>
                <w:color w:val="000000"/>
                <w:kern w:val="0"/>
                <w:sz w:val="21"/>
                <w:szCs w:val="21"/>
                <w:u w:val="none"/>
                <w:lang w:bidi="ar"/>
              </w:rPr>
              <w:t>中的中国西北陆块群</w:t>
            </w:r>
            <w:r w:rsidRPr="00ED4BCB">
              <w:rPr>
                <w:rStyle w:val="font31"/>
                <w:rFonts w:asciiTheme="minorEastAsia" w:eastAsiaTheme="minorEastAsia" w:hAnsiTheme="minorEastAsia"/>
                <w:sz w:val="21"/>
                <w:szCs w:val="21"/>
                <w:lang w:bidi="ar"/>
              </w:rPr>
              <w:t>-</w:t>
            </w:r>
            <w:r w:rsidRPr="00ED4BCB">
              <w:rPr>
                <w:rFonts w:asciiTheme="minorEastAsia" w:eastAsiaTheme="minorEastAsia" w:hAnsiTheme="minorEastAsia" w:cs="宋体" w:hint="eastAsia"/>
                <w:color w:val="000000"/>
                <w:kern w:val="0"/>
                <w:sz w:val="21"/>
                <w:szCs w:val="21"/>
                <w:u w:val="none"/>
                <w:lang w:bidi="ar"/>
              </w:rPr>
              <w:t>来自北阿尔金约</w:t>
            </w:r>
            <w:r w:rsidRPr="00ED4BCB">
              <w:rPr>
                <w:rStyle w:val="font31"/>
                <w:rFonts w:asciiTheme="minorEastAsia" w:eastAsiaTheme="minorEastAsia" w:hAnsiTheme="minorEastAsia"/>
                <w:sz w:val="21"/>
                <w:szCs w:val="21"/>
                <w:lang w:bidi="ar"/>
              </w:rPr>
              <w:t>895 Ma</w:t>
            </w:r>
            <w:r w:rsidRPr="00ED4BCB">
              <w:rPr>
                <w:rFonts w:asciiTheme="minorEastAsia" w:eastAsiaTheme="minorEastAsia" w:hAnsiTheme="minorEastAsia" w:cs="宋体" w:hint="eastAsia"/>
                <w:color w:val="000000"/>
                <w:kern w:val="0"/>
                <w:sz w:val="21"/>
                <w:szCs w:val="21"/>
                <w:u w:val="none"/>
                <w:lang w:bidi="ar"/>
              </w:rPr>
              <w:t>基性岩墙古地磁学、年代学与地球化学新结果的约束</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1</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1</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3</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3001190016</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潘荣昊</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侯通</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大陆板内玄武岩浆系统矿物存储和迁移过程研究</w:t>
            </w:r>
            <w:r w:rsidRPr="00ED4BCB">
              <w:rPr>
                <w:rStyle w:val="font31"/>
                <w:rFonts w:asciiTheme="minorEastAsia" w:eastAsiaTheme="minorEastAsia" w:hAnsiTheme="minorEastAsia"/>
                <w:sz w:val="21"/>
                <w:szCs w:val="21"/>
                <w:lang w:bidi="ar"/>
              </w:rPr>
              <w:t>——</w:t>
            </w:r>
            <w:r w:rsidRPr="00ED4BCB">
              <w:rPr>
                <w:rFonts w:asciiTheme="minorEastAsia" w:eastAsiaTheme="minorEastAsia" w:hAnsiTheme="minorEastAsia" w:cs="宋体" w:hint="eastAsia"/>
                <w:color w:val="000000"/>
                <w:kern w:val="0"/>
                <w:sz w:val="21"/>
                <w:szCs w:val="21"/>
                <w:u w:val="none"/>
                <w:lang w:bidi="ar"/>
              </w:rPr>
              <w:t>以大同火山群为例</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hint="eastAsia"/>
                <w:color w:val="000000"/>
                <w:kern w:val="0"/>
                <w:sz w:val="21"/>
                <w:szCs w:val="21"/>
                <w:u w:val="none"/>
                <w:lang w:bidi="ar"/>
              </w:rPr>
              <w:t>2</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color w:val="000000"/>
                <w:kern w:val="0"/>
                <w:szCs w:val="21"/>
                <w:lang w:bidi="ar"/>
              </w:rPr>
              <w:t>1</w:t>
            </w: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4</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3001190009</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proofErr w:type="gramStart"/>
            <w:r w:rsidRPr="00ED4BCB">
              <w:rPr>
                <w:rStyle w:val="font61"/>
                <w:rFonts w:asciiTheme="minorEastAsia" w:eastAsiaTheme="minorEastAsia" w:hAnsiTheme="minorEastAsia" w:hint="default"/>
                <w:sz w:val="21"/>
                <w:szCs w:val="21"/>
                <w:lang w:bidi="ar"/>
              </w:rPr>
              <w:t>洪晶欣</w:t>
            </w:r>
            <w:proofErr w:type="gramEnd"/>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女</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翟德高</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内蒙古毕力赫斑岩型金矿床岩浆热液演化过程及成矿作用研究</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7F2AF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5</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3001200096</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周志成</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颜丹平</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构造地质学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龙门山冲断带中新生代扩展的应变分析和砂箱构造模拟</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6</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3001200055</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吴欢</w:t>
            </w:r>
            <w:proofErr w:type="gramStart"/>
            <w:r w:rsidRPr="00ED4BCB">
              <w:rPr>
                <w:rStyle w:val="font61"/>
                <w:rFonts w:asciiTheme="minorEastAsia" w:eastAsiaTheme="minorEastAsia" w:hAnsiTheme="minorEastAsia" w:hint="default"/>
                <w:sz w:val="21"/>
                <w:szCs w:val="21"/>
                <w:lang w:bidi="ar"/>
              </w:rPr>
              <w:t>欢</w:t>
            </w:r>
            <w:proofErr w:type="gramEnd"/>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proofErr w:type="gramStart"/>
            <w:r w:rsidRPr="00ED4BCB">
              <w:rPr>
                <w:rStyle w:val="font61"/>
                <w:rFonts w:asciiTheme="minorEastAsia" w:eastAsiaTheme="minorEastAsia" w:hAnsiTheme="minorEastAsia" w:hint="default"/>
                <w:sz w:val="21"/>
                <w:szCs w:val="21"/>
                <w:lang w:bidi="ar"/>
              </w:rPr>
              <w:t>张招崇</w:t>
            </w:r>
            <w:proofErr w:type="gramEnd"/>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塔里木北缘哈</w:t>
            </w:r>
            <w:proofErr w:type="gramStart"/>
            <w:r w:rsidRPr="00ED4BCB">
              <w:rPr>
                <w:rFonts w:asciiTheme="minorEastAsia" w:eastAsiaTheme="minorEastAsia" w:hAnsiTheme="minorEastAsia" w:cs="宋体" w:hint="eastAsia"/>
                <w:color w:val="000000"/>
                <w:kern w:val="0"/>
                <w:sz w:val="21"/>
                <w:szCs w:val="21"/>
                <w:u w:val="none"/>
                <w:lang w:bidi="ar"/>
              </w:rPr>
              <w:t>拉峻地区</w:t>
            </w:r>
            <w:proofErr w:type="gramEnd"/>
            <w:r w:rsidRPr="00ED4BCB">
              <w:rPr>
                <w:rFonts w:asciiTheme="minorEastAsia" w:eastAsiaTheme="minorEastAsia" w:hAnsiTheme="minorEastAsia" w:cs="宋体" w:hint="eastAsia"/>
                <w:color w:val="000000"/>
                <w:kern w:val="0"/>
                <w:sz w:val="21"/>
                <w:szCs w:val="21"/>
                <w:u w:val="none"/>
                <w:lang w:bidi="ar"/>
              </w:rPr>
              <w:t>碱性花岗岩岩浆</w:t>
            </w:r>
            <w:r w:rsidRPr="00ED4BCB">
              <w:rPr>
                <w:rStyle w:val="font31"/>
                <w:rFonts w:asciiTheme="minorEastAsia" w:eastAsiaTheme="minorEastAsia" w:hAnsiTheme="minorEastAsia"/>
                <w:sz w:val="21"/>
                <w:szCs w:val="21"/>
                <w:lang w:bidi="ar"/>
              </w:rPr>
              <w:t>-</w:t>
            </w:r>
            <w:r w:rsidRPr="00ED4BCB">
              <w:rPr>
                <w:rFonts w:asciiTheme="minorEastAsia" w:eastAsiaTheme="minorEastAsia" w:hAnsiTheme="minorEastAsia" w:cs="宋体" w:hint="eastAsia"/>
                <w:color w:val="000000"/>
                <w:kern w:val="0"/>
                <w:sz w:val="21"/>
                <w:szCs w:val="21"/>
                <w:u w:val="none"/>
                <w:lang w:bidi="ar"/>
              </w:rPr>
              <w:t>热液演化与稀有金属富集</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hint="eastAsia"/>
                <w:color w:val="000000"/>
                <w:kern w:val="0"/>
                <w:sz w:val="21"/>
                <w:szCs w:val="21"/>
                <w:u w:val="none"/>
                <w:lang w:bidi="ar"/>
              </w:rPr>
              <w:t>3</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color w:val="000000"/>
                <w:kern w:val="0"/>
                <w:szCs w:val="21"/>
                <w:lang w:bidi="ar"/>
              </w:rPr>
              <w:t>1</w:t>
            </w: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7</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3001190052</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李恒旭</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女</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proofErr w:type="gramStart"/>
            <w:r w:rsidRPr="00ED4BCB">
              <w:rPr>
                <w:rStyle w:val="font61"/>
                <w:rFonts w:asciiTheme="minorEastAsia" w:eastAsiaTheme="minorEastAsia" w:hAnsiTheme="minorEastAsia" w:hint="default"/>
                <w:sz w:val="21"/>
                <w:szCs w:val="21"/>
                <w:lang w:bidi="ar"/>
              </w:rPr>
              <w:t>张招崇</w:t>
            </w:r>
            <w:proofErr w:type="gramEnd"/>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西天山阿吾拉勒成矿带东段智博</w:t>
            </w:r>
            <w:r w:rsidRPr="00ED4BCB">
              <w:rPr>
                <w:rStyle w:val="font31"/>
                <w:rFonts w:asciiTheme="minorEastAsia" w:eastAsiaTheme="minorEastAsia" w:hAnsiTheme="minorEastAsia"/>
                <w:sz w:val="21"/>
                <w:szCs w:val="21"/>
                <w:lang w:bidi="ar"/>
              </w:rPr>
              <w:t>-</w:t>
            </w:r>
            <w:proofErr w:type="gramStart"/>
            <w:r w:rsidRPr="00ED4BCB">
              <w:rPr>
                <w:rFonts w:asciiTheme="minorEastAsia" w:eastAsiaTheme="minorEastAsia" w:hAnsiTheme="minorEastAsia" w:cs="宋体" w:hint="eastAsia"/>
                <w:color w:val="000000"/>
                <w:kern w:val="0"/>
                <w:sz w:val="21"/>
                <w:szCs w:val="21"/>
                <w:u w:val="none"/>
                <w:lang w:bidi="ar"/>
              </w:rPr>
              <w:t>备战矿集区</w:t>
            </w:r>
            <w:proofErr w:type="gramEnd"/>
            <w:r w:rsidRPr="00ED4BCB">
              <w:rPr>
                <w:rFonts w:asciiTheme="minorEastAsia" w:eastAsiaTheme="minorEastAsia" w:hAnsiTheme="minorEastAsia" w:cs="宋体" w:hint="eastAsia"/>
                <w:color w:val="000000"/>
                <w:kern w:val="0"/>
                <w:sz w:val="21"/>
                <w:szCs w:val="21"/>
                <w:u w:val="none"/>
                <w:lang w:bidi="ar"/>
              </w:rPr>
              <w:t>铁矿床成因研究</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8</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3001200068</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姚佳晨</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王伟</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地球化学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胶北地体</w:t>
            </w:r>
            <w:proofErr w:type="gramEnd"/>
            <w:r w:rsidRPr="00ED4BCB">
              <w:rPr>
                <w:rFonts w:asciiTheme="minorEastAsia" w:eastAsiaTheme="minorEastAsia" w:hAnsiTheme="minorEastAsia" w:cs="宋体" w:hint="eastAsia"/>
                <w:color w:val="000000"/>
                <w:kern w:val="0"/>
                <w:sz w:val="21"/>
                <w:szCs w:val="21"/>
                <w:u w:val="none"/>
                <w:lang w:bidi="ar"/>
              </w:rPr>
              <w:t>太古宙</w:t>
            </w:r>
            <w:proofErr w:type="gramStart"/>
            <w:r w:rsidRPr="00ED4BCB">
              <w:rPr>
                <w:rFonts w:asciiTheme="minorEastAsia" w:eastAsiaTheme="minorEastAsia" w:hAnsiTheme="minorEastAsia" w:cs="宋体" w:hint="eastAsia"/>
                <w:color w:val="000000"/>
                <w:kern w:val="0"/>
                <w:sz w:val="21"/>
                <w:szCs w:val="21"/>
                <w:u w:val="none"/>
                <w:lang w:bidi="ar"/>
              </w:rPr>
              <w:t>晚期壳幔</w:t>
            </w:r>
            <w:proofErr w:type="gramEnd"/>
            <w:r w:rsidRPr="00ED4BCB">
              <w:rPr>
                <w:rFonts w:asciiTheme="minorEastAsia" w:eastAsiaTheme="minorEastAsia" w:hAnsiTheme="minorEastAsia" w:cs="宋体" w:hint="eastAsia"/>
                <w:color w:val="000000"/>
                <w:kern w:val="0"/>
                <w:sz w:val="21"/>
                <w:szCs w:val="21"/>
                <w:u w:val="none"/>
                <w:lang w:bidi="ar"/>
              </w:rPr>
              <w:t>动力学体制</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1</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1</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9</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3001190035</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张国坤</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许继峰</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岩浆管道系统对岩浆成分的改造及陆内碱性岩的成分转变机制</w:t>
            </w:r>
            <w:r w:rsidRPr="00ED4BCB">
              <w:rPr>
                <w:rStyle w:val="font31"/>
                <w:rFonts w:asciiTheme="minorEastAsia" w:eastAsiaTheme="minorEastAsia" w:hAnsiTheme="minorEastAsia"/>
                <w:sz w:val="21"/>
                <w:szCs w:val="21"/>
                <w:lang w:bidi="ar"/>
              </w:rPr>
              <w:t>—</w:t>
            </w:r>
            <w:r w:rsidRPr="00ED4BCB">
              <w:rPr>
                <w:rFonts w:asciiTheme="minorEastAsia" w:eastAsiaTheme="minorEastAsia" w:hAnsiTheme="minorEastAsia" w:cs="宋体" w:hint="eastAsia"/>
                <w:color w:val="000000"/>
                <w:kern w:val="0"/>
                <w:sz w:val="21"/>
                <w:szCs w:val="21"/>
                <w:u w:val="none"/>
                <w:lang w:bidi="ar"/>
              </w:rPr>
              <w:t>以西秦岭新生代碱性岩为例</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1</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1</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10</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3001200004</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赵利华</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邓军</w:t>
            </w:r>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华北晚石炭</w:t>
            </w:r>
            <w:proofErr w:type="gramStart"/>
            <w:r w:rsidRPr="00ED4BCB">
              <w:rPr>
                <w:rFonts w:asciiTheme="minorEastAsia" w:eastAsiaTheme="minorEastAsia" w:hAnsiTheme="minorEastAsia" w:cs="宋体" w:hint="eastAsia"/>
                <w:color w:val="000000"/>
                <w:kern w:val="0"/>
                <w:sz w:val="21"/>
                <w:szCs w:val="21"/>
                <w:u w:val="none"/>
                <w:lang w:bidi="ar"/>
              </w:rPr>
              <w:t>世</w:t>
            </w:r>
            <w:proofErr w:type="gramEnd"/>
            <w:r w:rsidRPr="00ED4BCB">
              <w:rPr>
                <w:rFonts w:asciiTheme="minorEastAsia" w:eastAsiaTheme="minorEastAsia" w:hAnsiTheme="minorEastAsia" w:cs="宋体" w:hint="eastAsia"/>
                <w:color w:val="000000"/>
                <w:kern w:val="0"/>
                <w:sz w:val="21"/>
                <w:szCs w:val="21"/>
                <w:u w:val="none"/>
                <w:lang w:bidi="ar"/>
              </w:rPr>
              <w:t>大型喀斯特铝土矿床形成过程与成矿模式</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olor w:val="000000"/>
                <w:kern w:val="0"/>
                <w:sz w:val="21"/>
                <w:szCs w:val="21"/>
                <w:u w:val="none"/>
                <w:lang w:bidi="ar"/>
              </w:rPr>
              <w:t>4</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r w:rsidR="002D1B6B" w:rsidTr="002D1B6B">
        <w:trPr>
          <w:trHeight w:val="624"/>
          <w:jc w:val="center"/>
        </w:trPr>
        <w:tc>
          <w:tcPr>
            <w:tcW w:w="63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hint="default"/>
                <w:szCs w:val="21"/>
              </w:rPr>
              <w:t>11</w:t>
            </w:r>
          </w:p>
        </w:tc>
        <w:tc>
          <w:tcPr>
            <w:tcW w:w="126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olor w:val="000000"/>
                <w:kern w:val="0"/>
                <w:sz w:val="21"/>
                <w:szCs w:val="21"/>
                <w:u w:val="none"/>
                <w:lang w:bidi="ar"/>
              </w:rPr>
            </w:pPr>
            <w:r w:rsidRPr="00ED4BCB">
              <w:rPr>
                <w:rFonts w:asciiTheme="minorEastAsia" w:eastAsiaTheme="minorEastAsia" w:hAnsiTheme="minorEastAsia"/>
                <w:color w:val="000000"/>
                <w:kern w:val="0"/>
                <w:sz w:val="21"/>
                <w:szCs w:val="21"/>
                <w:u w:val="none"/>
                <w:lang w:bidi="ar"/>
              </w:rPr>
              <w:t>3001190012</w:t>
            </w:r>
          </w:p>
        </w:tc>
        <w:tc>
          <w:tcPr>
            <w:tcW w:w="87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s="宋体"/>
                <w:color w:val="000000"/>
                <w:sz w:val="21"/>
                <w:szCs w:val="21"/>
                <w:u w:val="none"/>
                <w:lang w:bidi="ar"/>
              </w:rPr>
            </w:pPr>
            <w:r w:rsidRPr="00ED4BCB">
              <w:rPr>
                <w:rStyle w:val="font61"/>
                <w:rFonts w:asciiTheme="minorEastAsia" w:eastAsiaTheme="minorEastAsia" w:hAnsiTheme="minorEastAsia" w:hint="default"/>
                <w:sz w:val="21"/>
                <w:szCs w:val="21"/>
                <w:lang w:bidi="ar"/>
              </w:rPr>
              <w:t>苗晓斌</w:t>
            </w:r>
          </w:p>
        </w:tc>
        <w:tc>
          <w:tcPr>
            <w:tcW w:w="71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s="宋体"/>
                <w:color w:val="000000"/>
                <w:sz w:val="21"/>
                <w:szCs w:val="21"/>
                <w:u w:val="none"/>
                <w:lang w:bidi="ar"/>
              </w:rPr>
            </w:pPr>
            <w:r w:rsidRPr="00ED4BCB">
              <w:rPr>
                <w:rStyle w:val="font61"/>
                <w:rFonts w:asciiTheme="minorEastAsia" w:eastAsiaTheme="minorEastAsia" w:hAnsiTheme="minorEastAsia" w:hint="default"/>
                <w:sz w:val="21"/>
                <w:szCs w:val="21"/>
                <w:lang w:bidi="ar"/>
              </w:rPr>
              <w:t>男</w:t>
            </w:r>
          </w:p>
        </w:tc>
        <w:tc>
          <w:tcPr>
            <w:tcW w:w="8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s="宋体"/>
                <w:color w:val="000000"/>
                <w:sz w:val="21"/>
                <w:szCs w:val="21"/>
                <w:u w:val="none"/>
                <w:lang w:bidi="ar"/>
              </w:rPr>
            </w:pPr>
            <w:proofErr w:type="gramStart"/>
            <w:r w:rsidRPr="00ED4BCB">
              <w:rPr>
                <w:rStyle w:val="font61"/>
                <w:rFonts w:asciiTheme="minorEastAsia" w:eastAsiaTheme="minorEastAsia" w:hAnsiTheme="minorEastAsia" w:hint="default"/>
                <w:sz w:val="21"/>
                <w:szCs w:val="21"/>
                <w:lang w:bidi="ar"/>
              </w:rPr>
              <w:t>侯增谦</w:t>
            </w:r>
            <w:proofErr w:type="gramEnd"/>
          </w:p>
        </w:tc>
        <w:tc>
          <w:tcPr>
            <w:tcW w:w="1395"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s="宋体"/>
                <w:color w:val="000000"/>
                <w:sz w:val="21"/>
                <w:szCs w:val="21"/>
                <w:u w:val="none"/>
                <w:lang w:bidi="ar"/>
              </w:rPr>
            </w:pPr>
            <w:r w:rsidRPr="00ED4BCB">
              <w:rPr>
                <w:rStyle w:val="font61"/>
                <w:rFonts w:asciiTheme="minorEastAsia" w:eastAsiaTheme="minorEastAsia" w:hAnsiTheme="minorEastAsia" w:hint="default"/>
                <w:sz w:val="21"/>
                <w:szCs w:val="21"/>
                <w:lang w:bidi="ar"/>
              </w:rPr>
              <w:t>矿物学、岩石学、矿床学</w:t>
            </w:r>
          </w:p>
        </w:tc>
        <w:tc>
          <w:tcPr>
            <w:tcW w:w="417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s="宋体"/>
                <w:color w:val="000000"/>
                <w:kern w:val="0"/>
                <w:sz w:val="21"/>
                <w:szCs w:val="21"/>
                <w:u w:val="none"/>
                <w:lang w:bidi="ar"/>
              </w:rPr>
            </w:pPr>
            <w:r w:rsidRPr="00ED4BCB">
              <w:rPr>
                <w:rFonts w:asciiTheme="minorEastAsia" w:eastAsiaTheme="minorEastAsia" w:hAnsiTheme="minorEastAsia" w:cs="宋体" w:hint="eastAsia"/>
                <w:color w:val="000000"/>
                <w:kern w:val="0"/>
                <w:sz w:val="21"/>
                <w:szCs w:val="21"/>
                <w:u w:val="none"/>
                <w:lang w:bidi="ar"/>
              </w:rPr>
              <w:t>华北克拉通南缘晚中生代岩浆作用与斑岩</w:t>
            </w:r>
            <w:proofErr w:type="gramStart"/>
            <w:r w:rsidRPr="00ED4BCB">
              <w:rPr>
                <w:rFonts w:asciiTheme="minorEastAsia" w:eastAsiaTheme="minorEastAsia" w:hAnsiTheme="minorEastAsia" w:cs="宋体" w:hint="eastAsia"/>
                <w:color w:val="000000"/>
                <w:kern w:val="0"/>
                <w:sz w:val="21"/>
                <w:szCs w:val="21"/>
                <w:u w:val="none"/>
                <w:lang w:bidi="ar"/>
              </w:rPr>
              <w:t>钼</w:t>
            </w:r>
            <w:proofErr w:type="gramEnd"/>
            <w:r w:rsidRPr="00ED4BCB">
              <w:rPr>
                <w:rFonts w:asciiTheme="minorEastAsia" w:eastAsiaTheme="minorEastAsia" w:hAnsiTheme="minorEastAsia" w:cs="宋体" w:hint="eastAsia"/>
                <w:color w:val="000000"/>
                <w:kern w:val="0"/>
                <w:sz w:val="21"/>
                <w:szCs w:val="21"/>
                <w:u w:val="none"/>
                <w:lang w:bidi="ar"/>
              </w:rPr>
              <w:t>成矿</w:t>
            </w:r>
          </w:p>
        </w:tc>
        <w:tc>
          <w:tcPr>
            <w:tcW w:w="6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olor w:val="000000"/>
                <w:kern w:val="0"/>
                <w:sz w:val="21"/>
                <w:szCs w:val="21"/>
                <w:u w:val="none"/>
                <w:lang w:bidi="ar"/>
              </w:rPr>
            </w:pPr>
            <w:r w:rsidRPr="00ED4BCB">
              <w:rPr>
                <w:rFonts w:asciiTheme="minorEastAsia" w:eastAsiaTheme="minorEastAsia" w:hAnsiTheme="minorEastAsia"/>
                <w:color w:val="000000"/>
                <w:kern w:val="0"/>
                <w:sz w:val="21"/>
                <w:szCs w:val="21"/>
                <w:u w:val="none"/>
                <w:lang w:bidi="ar"/>
              </w:rPr>
              <w:t>1</w:t>
            </w:r>
          </w:p>
        </w:tc>
        <w:tc>
          <w:tcPr>
            <w:tcW w:w="9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widowControl/>
              <w:jc w:val="center"/>
              <w:textAlignment w:val="center"/>
              <w:rPr>
                <w:rFonts w:asciiTheme="minorEastAsia" w:eastAsiaTheme="minorEastAsia" w:hAnsiTheme="minorEastAsia"/>
                <w:color w:val="000000"/>
                <w:kern w:val="0"/>
                <w:sz w:val="21"/>
                <w:szCs w:val="21"/>
                <w:u w:val="none"/>
                <w:lang w:bidi="ar"/>
              </w:rPr>
            </w:pPr>
            <w:r w:rsidRPr="00ED4BCB">
              <w:rPr>
                <w:rFonts w:asciiTheme="minorEastAsia" w:eastAsiaTheme="minorEastAsia" w:hAnsiTheme="minorEastAsia"/>
                <w:color w:val="000000"/>
                <w:kern w:val="0"/>
                <w:sz w:val="21"/>
                <w:szCs w:val="21"/>
                <w:u w:val="none"/>
                <w:lang w:bidi="ar"/>
              </w:rPr>
              <w:t>1</w:t>
            </w:r>
          </w:p>
        </w:tc>
        <w:tc>
          <w:tcPr>
            <w:tcW w:w="105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c>
          <w:tcPr>
            <w:tcW w:w="758"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rsidP="00D26009">
            <w:pPr>
              <w:pStyle w:val="a3"/>
              <w:ind w:right="-40"/>
              <w:jc w:val="center"/>
              <w:rPr>
                <w:rFonts w:asciiTheme="minorEastAsia" w:eastAsiaTheme="minorEastAsia" w:hAnsiTheme="minorEastAsia" w:hint="default"/>
                <w:szCs w:val="21"/>
              </w:rPr>
            </w:pPr>
          </w:p>
        </w:tc>
      </w:tr>
    </w:tbl>
    <w:p w:rsidR="00D8345B" w:rsidRDefault="00ED4BCB">
      <w:pPr>
        <w:pStyle w:val="a3"/>
        <w:ind w:right="-40"/>
        <w:rPr>
          <w:rFonts w:hint="default"/>
          <w:b/>
          <w:bCs/>
          <w:sz w:val="32"/>
        </w:rPr>
      </w:pPr>
      <w:r>
        <w:rPr>
          <w:rFonts w:hint="default"/>
        </w:rPr>
        <w:br w:type="page"/>
      </w:r>
      <w:r>
        <w:t xml:space="preserve">附件2：                                        </w:t>
      </w:r>
      <w:r>
        <w:rPr>
          <w:b/>
          <w:bCs/>
          <w:sz w:val="32"/>
        </w:rPr>
        <w:t>中国地质大学（北京）</w:t>
      </w:r>
    </w:p>
    <w:p w:rsidR="00D8345B" w:rsidRDefault="00ED4BCB">
      <w:pPr>
        <w:pStyle w:val="a3"/>
        <w:jc w:val="center"/>
        <w:rPr>
          <w:rFonts w:hint="default"/>
          <w:b/>
          <w:bCs/>
          <w:sz w:val="32"/>
        </w:rPr>
      </w:pPr>
      <w:r>
        <w:rPr>
          <w:b/>
          <w:bCs/>
          <w:sz w:val="32"/>
          <w:u w:val="single"/>
        </w:rPr>
        <w:t>地学院</w:t>
      </w:r>
      <w:r>
        <w:rPr>
          <w:b/>
          <w:bCs/>
          <w:sz w:val="32"/>
        </w:rPr>
        <w:t>（培养单位盖章）202</w:t>
      </w:r>
      <w:r>
        <w:rPr>
          <w:rFonts w:hint="default"/>
          <w:b/>
          <w:bCs/>
          <w:sz w:val="32"/>
        </w:rPr>
        <w:t>4</w:t>
      </w:r>
      <w:r>
        <w:rPr>
          <w:b/>
          <w:bCs/>
          <w:sz w:val="32"/>
        </w:rPr>
        <w:t>年度校级优秀硕士学位论文初选结果一览表</w:t>
      </w:r>
    </w:p>
    <w:tbl>
      <w:tblPr>
        <w:tblW w:w="13572"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17"/>
        <w:gridCol w:w="1316"/>
        <w:gridCol w:w="896"/>
        <w:gridCol w:w="567"/>
        <w:gridCol w:w="913"/>
        <w:gridCol w:w="1384"/>
        <w:gridCol w:w="4289"/>
        <w:gridCol w:w="700"/>
        <w:gridCol w:w="1421"/>
        <w:gridCol w:w="700"/>
        <w:gridCol w:w="769"/>
      </w:tblGrid>
      <w:tr w:rsidR="002D1B6B" w:rsidTr="002D1B6B">
        <w:trPr>
          <w:cantSplit/>
          <w:trHeight w:val="495"/>
          <w:jc w:val="center"/>
        </w:trPr>
        <w:tc>
          <w:tcPr>
            <w:tcW w:w="617"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序号</w:t>
            </w:r>
          </w:p>
        </w:tc>
        <w:tc>
          <w:tcPr>
            <w:tcW w:w="1316"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学号</w:t>
            </w:r>
          </w:p>
        </w:tc>
        <w:tc>
          <w:tcPr>
            <w:tcW w:w="896"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姓名</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性别</w:t>
            </w:r>
          </w:p>
        </w:tc>
        <w:tc>
          <w:tcPr>
            <w:tcW w:w="913"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导师</w:t>
            </w:r>
          </w:p>
        </w:tc>
        <w:tc>
          <w:tcPr>
            <w:tcW w:w="1384"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专业</w:t>
            </w:r>
          </w:p>
        </w:tc>
        <w:tc>
          <w:tcPr>
            <w:tcW w:w="4289" w:type="dxa"/>
            <w:vMerge w:val="restart"/>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学位论文题目</w:t>
            </w:r>
          </w:p>
        </w:tc>
        <w:tc>
          <w:tcPr>
            <w:tcW w:w="3590" w:type="dxa"/>
            <w:gridSpan w:val="4"/>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在校期间第一作者发表论文（篇数）</w:t>
            </w:r>
          </w:p>
        </w:tc>
      </w:tr>
      <w:tr w:rsidR="002D1B6B" w:rsidTr="002D1B6B">
        <w:trPr>
          <w:cantSplit/>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896" w:type="dxa"/>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913" w:type="dxa"/>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1384" w:type="dxa"/>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4289" w:type="dxa"/>
            <w:vMerge/>
            <w:tcBorders>
              <w:top w:val="single" w:sz="4" w:space="0" w:color="auto"/>
              <w:left w:val="single" w:sz="4" w:space="0" w:color="auto"/>
              <w:bottom w:val="single" w:sz="4" w:space="0" w:color="auto"/>
              <w:right w:val="single" w:sz="4" w:space="0" w:color="auto"/>
            </w:tcBorders>
            <w:vAlign w:val="center"/>
          </w:tcPr>
          <w:p w:rsidR="002D1B6B" w:rsidRDefault="002D1B6B">
            <w:pPr>
              <w:widowControl/>
              <w:jc w:val="left"/>
              <w:rPr>
                <w:rFonts w:ascii="宋体" w:hAnsi="Courier New"/>
                <w:sz w:val="21"/>
                <w:szCs w:val="20"/>
              </w:rPr>
            </w:pPr>
          </w:p>
        </w:tc>
        <w:tc>
          <w:tcPr>
            <w:tcW w:w="700" w:type="dxa"/>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论文总数</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SCI（ SCIE、SSCI、A&amp;HCI）</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EI</w:t>
            </w:r>
          </w:p>
        </w:tc>
        <w:tc>
          <w:tcPr>
            <w:tcW w:w="769" w:type="dxa"/>
            <w:tcBorders>
              <w:top w:val="single" w:sz="4" w:space="0" w:color="auto"/>
              <w:left w:val="single" w:sz="4" w:space="0" w:color="auto"/>
              <w:bottom w:val="single" w:sz="4" w:space="0" w:color="auto"/>
              <w:right w:val="single" w:sz="4" w:space="0" w:color="auto"/>
            </w:tcBorders>
            <w:vAlign w:val="center"/>
          </w:tcPr>
          <w:p w:rsidR="002D1B6B" w:rsidRDefault="002D1B6B">
            <w:pPr>
              <w:pStyle w:val="a3"/>
              <w:ind w:right="-40"/>
              <w:jc w:val="center"/>
              <w:rPr>
                <w:rFonts w:hint="default"/>
              </w:rPr>
            </w:pPr>
            <w:r>
              <w:t>中文核心</w:t>
            </w: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2001210016</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吕书俊</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董国臣</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矿物学、岩石学、矿床学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柴北缘茶卡北山伟晶岩型锂矿锂的矿物学特征及意义</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3</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2</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2101210127</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赵乐凡</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杨振京</w:t>
            </w:r>
            <w:proofErr w:type="gramEnd"/>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地质工程</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内蒙古高原典型湖泊水文生态效应研究—</w:t>
            </w:r>
            <w:r w:rsidRPr="00ED4BCB">
              <w:rPr>
                <w:rFonts w:asciiTheme="minorEastAsia" w:eastAsiaTheme="minorEastAsia" w:hAnsiTheme="minorEastAsia" w:cs="宋体" w:hint="eastAsia"/>
                <w:color w:val="000000"/>
                <w:kern w:val="0"/>
                <w:sz w:val="21"/>
                <w:szCs w:val="21"/>
                <w:u w:val="none"/>
                <w:lang w:bidi="ar"/>
              </w:rPr>
              <w:br/>
              <w:t>以浑善达克沙地</w:t>
            </w:r>
            <w:proofErr w:type="gramStart"/>
            <w:r w:rsidRPr="00ED4BCB">
              <w:rPr>
                <w:rFonts w:asciiTheme="minorEastAsia" w:eastAsiaTheme="minorEastAsia" w:hAnsiTheme="minorEastAsia" w:cs="宋体" w:hint="eastAsia"/>
                <w:color w:val="000000"/>
                <w:kern w:val="0"/>
                <w:sz w:val="21"/>
                <w:szCs w:val="21"/>
                <w:u w:val="none"/>
                <w:lang w:bidi="ar"/>
              </w:rPr>
              <w:t>骏马湖</w:t>
            </w:r>
            <w:proofErr w:type="gramEnd"/>
            <w:r w:rsidRPr="00ED4BCB">
              <w:rPr>
                <w:rFonts w:asciiTheme="minorEastAsia" w:eastAsiaTheme="minorEastAsia" w:hAnsiTheme="minorEastAsia" w:cs="宋体" w:hint="eastAsia"/>
                <w:color w:val="000000"/>
                <w:kern w:val="0"/>
                <w:sz w:val="21"/>
                <w:szCs w:val="21"/>
                <w:u w:val="none"/>
                <w:lang w:bidi="ar"/>
              </w:rPr>
              <w:t>为例</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3</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2001210119</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郭茹璨</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女</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杨忠芳</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地球化学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陕西安康黑色</w:t>
            </w:r>
            <w:proofErr w:type="gramStart"/>
            <w:r w:rsidRPr="00ED4BCB">
              <w:rPr>
                <w:rFonts w:asciiTheme="minorEastAsia" w:eastAsiaTheme="minorEastAsia" w:hAnsiTheme="minorEastAsia" w:cs="宋体" w:hint="eastAsia"/>
                <w:color w:val="000000"/>
                <w:kern w:val="0"/>
                <w:sz w:val="21"/>
                <w:szCs w:val="21"/>
                <w:u w:val="none"/>
                <w:lang w:bidi="ar"/>
              </w:rPr>
              <w:t>岩系区硒镉</w:t>
            </w:r>
            <w:proofErr w:type="gramEnd"/>
            <w:r w:rsidRPr="00ED4BCB">
              <w:rPr>
                <w:rFonts w:asciiTheme="minorEastAsia" w:eastAsiaTheme="minorEastAsia" w:hAnsiTheme="minorEastAsia" w:cs="宋体" w:hint="eastAsia"/>
                <w:color w:val="000000"/>
                <w:kern w:val="0"/>
                <w:sz w:val="21"/>
                <w:szCs w:val="21"/>
                <w:u w:val="none"/>
                <w:lang w:bidi="ar"/>
              </w:rPr>
              <w:t>迁移特征及土地安全利用</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4</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2101210076</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胡</w:t>
            </w:r>
            <w:proofErr w:type="gramStart"/>
            <w:r w:rsidRPr="00ED4BCB">
              <w:rPr>
                <w:rFonts w:asciiTheme="minorEastAsia" w:eastAsiaTheme="minorEastAsia" w:hAnsiTheme="minorEastAsia" w:cs="宋体" w:hint="eastAsia"/>
                <w:color w:val="000000"/>
                <w:kern w:val="0"/>
                <w:sz w:val="21"/>
                <w:szCs w:val="21"/>
                <w:u w:val="none"/>
                <w:lang w:bidi="ar"/>
              </w:rPr>
              <w:t>钇</w:t>
            </w:r>
            <w:proofErr w:type="gramEnd"/>
            <w:r w:rsidRPr="00ED4BCB">
              <w:rPr>
                <w:rFonts w:asciiTheme="minorEastAsia" w:eastAsiaTheme="minorEastAsia" w:hAnsiTheme="minorEastAsia" w:cs="宋体" w:hint="eastAsia"/>
                <w:color w:val="000000"/>
                <w:kern w:val="0"/>
                <w:sz w:val="21"/>
                <w:szCs w:val="21"/>
                <w:u w:val="none"/>
                <w:lang w:bidi="ar"/>
              </w:rPr>
              <w:t>成</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田淑芳</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基于混合卷积</w:t>
            </w:r>
            <w:proofErr w:type="gramStart"/>
            <w:r w:rsidRPr="00ED4BCB">
              <w:rPr>
                <w:rFonts w:asciiTheme="minorEastAsia" w:eastAsiaTheme="minorEastAsia" w:hAnsiTheme="minorEastAsia" w:cs="宋体" w:hint="eastAsia"/>
                <w:color w:val="000000"/>
                <w:kern w:val="0"/>
                <w:sz w:val="21"/>
                <w:szCs w:val="21"/>
                <w:u w:val="none"/>
                <w:lang w:bidi="ar"/>
              </w:rPr>
              <w:t>空谱联合</w:t>
            </w:r>
            <w:proofErr w:type="gramEnd"/>
            <w:r w:rsidRPr="00ED4BCB">
              <w:rPr>
                <w:rFonts w:asciiTheme="minorEastAsia" w:eastAsiaTheme="minorEastAsia" w:hAnsiTheme="minorEastAsia" w:cs="宋体" w:hint="eastAsia"/>
                <w:color w:val="000000"/>
                <w:kern w:val="0"/>
                <w:sz w:val="21"/>
                <w:szCs w:val="21"/>
                <w:u w:val="none"/>
                <w:lang w:bidi="ar"/>
              </w:rPr>
              <w:t>的高光谱图像分类研究及应用</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5</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2101210075</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孙</w:t>
            </w:r>
            <w:proofErr w:type="gramStart"/>
            <w:r w:rsidRPr="00ED4BCB">
              <w:rPr>
                <w:rFonts w:asciiTheme="minorEastAsia" w:eastAsiaTheme="minorEastAsia" w:hAnsiTheme="minorEastAsia" w:cs="宋体" w:hint="eastAsia"/>
                <w:color w:val="000000"/>
                <w:kern w:val="0"/>
                <w:sz w:val="21"/>
                <w:szCs w:val="21"/>
                <w:u w:val="none"/>
                <w:lang w:bidi="ar"/>
              </w:rPr>
              <w:t>浩</w:t>
            </w:r>
            <w:proofErr w:type="gramEnd"/>
            <w:r w:rsidRPr="00ED4BCB">
              <w:rPr>
                <w:rFonts w:asciiTheme="minorEastAsia" w:eastAsiaTheme="minorEastAsia" w:hAnsiTheme="minorEastAsia" w:cs="宋体" w:hint="eastAsia"/>
                <w:color w:val="000000"/>
                <w:kern w:val="0"/>
                <w:sz w:val="21"/>
                <w:szCs w:val="21"/>
                <w:u w:val="none"/>
                <w:lang w:bidi="ar"/>
              </w:rPr>
              <w:t>宇</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孙祥</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昌宁—孟连造山带</w:t>
            </w:r>
            <w:proofErr w:type="gramStart"/>
            <w:r w:rsidRPr="00ED4BCB">
              <w:rPr>
                <w:rFonts w:asciiTheme="minorEastAsia" w:eastAsiaTheme="minorEastAsia" w:hAnsiTheme="minorEastAsia" w:cs="宋体" w:hint="eastAsia"/>
                <w:color w:val="000000"/>
                <w:kern w:val="0"/>
                <w:sz w:val="21"/>
                <w:szCs w:val="21"/>
                <w:u w:val="none"/>
                <w:lang w:bidi="ar"/>
              </w:rPr>
              <w:t>大官山</w:t>
            </w:r>
            <w:proofErr w:type="gramEnd"/>
            <w:r w:rsidRPr="00ED4BCB">
              <w:rPr>
                <w:rFonts w:asciiTheme="minorEastAsia" w:eastAsiaTheme="minorEastAsia" w:hAnsiTheme="minorEastAsia" w:cs="宋体" w:hint="eastAsia"/>
                <w:color w:val="000000"/>
                <w:kern w:val="0"/>
                <w:sz w:val="21"/>
                <w:szCs w:val="21"/>
                <w:u w:val="none"/>
                <w:lang w:bidi="ar"/>
              </w:rPr>
              <w:t>岩体云母矿物特征及成矿指示意义</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6</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2001210031</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吴明轩</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李大鹏</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矿物学、岩石学、矿床学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阿尔泰造山带中-新生代构造热演化：</w:t>
            </w:r>
            <w:proofErr w:type="gramStart"/>
            <w:r w:rsidRPr="00ED4BCB">
              <w:rPr>
                <w:rFonts w:asciiTheme="minorEastAsia" w:eastAsiaTheme="minorEastAsia" w:hAnsiTheme="minorEastAsia" w:cs="宋体" w:hint="eastAsia"/>
                <w:color w:val="000000"/>
                <w:kern w:val="0"/>
                <w:sz w:val="21"/>
                <w:szCs w:val="21"/>
                <w:u w:val="none"/>
                <w:lang w:bidi="ar"/>
              </w:rPr>
              <w:t>来自低</w:t>
            </w:r>
            <w:proofErr w:type="gramEnd"/>
            <w:r w:rsidRPr="00ED4BCB">
              <w:rPr>
                <w:rFonts w:asciiTheme="minorEastAsia" w:eastAsiaTheme="minorEastAsia" w:hAnsiTheme="minorEastAsia" w:cs="宋体" w:hint="eastAsia"/>
                <w:color w:val="000000"/>
                <w:kern w:val="0"/>
                <w:sz w:val="21"/>
                <w:szCs w:val="21"/>
                <w:u w:val="none"/>
                <w:lang w:bidi="ar"/>
              </w:rPr>
              <w:t>温热年代学的启示</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7</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2101210071</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高雄伟</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申维</w:t>
            </w:r>
            <w:proofErr w:type="gramEnd"/>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锡林郭勒草原防风固沙生态系统服务跨区域流动模拟及生态补偿研究</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8</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2101210067</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段浩冉</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邱昆峰</w:t>
            </w:r>
            <w:proofErr w:type="gramEnd"/>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地质工程</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高铝样品的锂同位素快速纯化及精确分析</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9</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2001210195</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伏</w:t>
            </w:r>
            <w:proofErr w:type="gramStart"/>
            <w:r w:rsidRPr="00ED4BCB">
              <w:rPr>
                <w:rFonts w:asciiTheme="minorEastAsia" w:eastAsiaTheme="minorEastAsia" w:hAnsiTheme="minorEastAsia" w:cs="宋体" w:hint="eastAsia"/>
                <w:color w:val="000000"/>
                <w:kern w:val="0"/>
                <w:sz w:val="21"/>
                <w:szCs w:val="21"/>
                <w:u w:val="none"/>
                <w:lang w:bidi="ar"/>
              </w:rPr>
              <w:t>婷嫣</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女</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田淑芳</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资源与环境遥感</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基于多源遥感数据的水稻种植面积提取研究—以巴西南里奥格兰德州为例</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2</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10</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2001210193</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吴畅宇</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田淑芳</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资源与环境遥感</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矽卡岩</w:t>
            </w:r>
            <w:proofErr w:type="gramEnd"/>
            <w:r w:rsidRPr="00ED4BCB">
              <w:rPr>
                <w:rFonts w:asciiTheme="minorEastAsia" w:eastAsiaTheme="minorEastAsia" w:hAnsiTheme="minorEastAsia" w:cs="宋体" w:hint="eastAsia"/>
                <w:color w:val="000000"/>
                <w:kern w:val="0"/>
                <w:sz w:val="21"/>
                <w:szCs w:val="21"/>
                <w:u w:val="none"/>
                <w:lang w:bidi="ar"/>
              </w:rPr>
              <w:t>型矿床短波-热红外高光谱勘查标识——以西藏邦铺矿区东段铅锌多金属矿床为例</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bookmarkStart w:id="0" w:name="_GoBack"/>
        <w:bookmarkEnd w:id="0"/>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11</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2001210105</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范海燕</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女</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黄丰</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地球化学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洋底高原俯冲与地壳生长：来自安多英安岩的证据</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12</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2101210161</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庞云璇</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女</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周萍</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基于Google Earth Engine与深度学习的青藏高原湖泊遥感提取与分析</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13</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2001210112</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何欣</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王伟</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地球化学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辽北地区</w:t>
            </w:r>
            <w:proofErr w:type="gramStart"/>
            <w:r w:rsidRPr="00ED4BCB">
              <w:rPr>
                <w:rFonts w:asciiTheme="minorEastAsia" w:eastAsiaTheme="minorEastAsia" w:hAnsiTheme="minorEastAsia" w:cs="宋体" w:hint="eastAsia"/>
                <w:color w:val="000000"/>
                <w:kern w:val="0"/>
                <w:sz w:val="21"/>
                <w:szCs w:val="21"/>
                <w:u w:val="none"/>
                <w:lang w:bidi="ar"/>
              </w:rPr>
              <w:t>新太</w:t>
            </w:r>
            <w:proofErr w:type="gramEnd"/>
            <w:r w:rsidRPr="00ED4BCB">
              <w:rPr>
                <w:rFonts w:asciiTheme="minorEastAsia" w:eastAsiaTheme="minorEastAsia" w:hAnsiTheme="minorEastAsia" w:cs="宋体" w:hint="eastAsia"/>
                <w:color w:val="000000"/>
                <w:kern w:val="0"/>
                <w:sz w:val="21"/>
                <w:szCs w:val="21"/>
                <w:u w:val="none"/>
                <w:lang w:bidi="ar"/>
              </w:rPr>
              <w:t>古代晚期幔源火山岩成因及动力学体制</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14</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2001210009</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金闯</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程志国</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矿物学、岩石学、矿床学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塔里木盆地西北缘乌什碳酸岩岩石成因：对深部碳循环的指示</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15</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2001210095</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张昊</w:t>
            </w:r>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女</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曾云川</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地球化学</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藏南冈底斯岩基森布日花岗岩成因及深部动力学过程</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s="宋体"/>
                <w:color w:val="000000" w:themeColor="text1"/>
                <w:kern w:val="0"/>
                <w:sz w:val="21"/>
                <w:szCs w:val="21"/>
                <w:u w:val="none"/>
                <w:lang w:bidi="ar"/>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s="宋体"/>
                <w:color w:val="000000" w:themeColor="text1"/>
                <w:kern w:val="0"/>
                <w:sz w:val="21"/>
                <w:szCs w:val="21"/>
                <w:u w:val="none"/>
                <w:lang w:bidi="ar"/>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r w:rsidR="002D1B6B" w:rsidTr="002D1B6B">
        <w:trPr>
          <w:jc w:val="center"/>
        </w:trPr>
        <w:tc>
          <w:tcPr>
            <w:tcW w:w="61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pStyle w:val="a3"/>
              <w:ind w:right="-40"/>
              <w:jc w:val="center"/>
              <w:rPr>
                <w:rFonts w:asciiTheme="minorEastAsia" w:eastAsiaTheme="minorEastAsia" w:hAnsiTheme="minorEastAsia" w:hint="default"/>
                <w:szCs w:val="21"/>
              </w:rPr>
            </w:pPr>
            <w:r w:rsidRPr="00ED4BCB">
              <w:rPr>
                <w:rFonts w:asciiTheme="minorEastAsia" w:eastAsiaTheme="minorEastAsia" w:hAnsiTheme="minorEastAsia"/>
                <w:szCs w:val="21"/>
              </w:rPr>
              <w:t>16</w:t>
            </w:r>
          </w:p>
        </w:tc>
        <w:tc>
          <w:tcPr>
            <w:tcW w:w="131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2001210190</w:t>
            </w:r>
          </w:p>
        </w:tc>
        <w:tc>
          <w:tcPr>
            <w:tcW w:w="896"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proofErr w:type="gramStart"/>
            <w:r w:rsidRPr="00ED4BCB">
              <w:rPr>
                <w:rFonts w:asciiTheme="minorEastAsia" w:eastAsiaTheme="minorEastAsia" w:hAnsiTheme="minorEastAsia" w:cs="宋体" w:hint="eastAsia"/>
                <w:color w:val="000000"/>
                <w:kern w:val="0"/>
                <w:sz w:val="21"/>
                <w:szCs w:val="21"/>
                <w:u w:val="none"/>
                <w:lang w:bidi="ar"/>
              </w:rPr>
              <w:t>李帅</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男</w:t>
            </w:r>
          </w:p>
        </w:tc>
        <w:tc>
          <w:tcPr>
            <w:tcW w:w="913"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田淑芳</w:t>
            </w:r>
          </w:p>
        </w:tc>
        <w:tc>
          <w:tcPr>
            <w:tcW w:w="1384"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资源与环境遥感</w:t>
            </w:r>
          </w:p>
        </w:tc>
        <w:tc>
          <w:tcPr>
            <w:tcW w:w="428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基于高光谱和SAR数据深度特征融合的湿地信息提取研究</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bottom"/>
              <w:rPr>
                <w:rFonts w:asciiTheme="minorEastAsia" w:eastAsiaTheme="minorEastAsia" w:hAnsiTheme="minorEastAsia"/>
                <w:sz w:val="21"/>
                <w:szCs w:val="21"/>
              </w:rPr>
            </w:pPr>
            <w:r w:rsidRPr="00ED4BCB">
              <w:rPr>
                <w:rFonts w:asciiTheme="minorEastAsia" w:eastAsiaTheme="minorEastAsia" w:hAnsiTheme="minorEastAsia" w:cs="宋体" w:hint="eastAsia"/>
                <w:color w:val="000000"/>
                <w:kern w:val="0"/>
                <w:sz w:val="21"/>
                <w:szCs w:val="21"/>
                <w:u w:val="none"/>
                <w:lang w:bidi="ar"/>
              </w:rPr>
              <w:t>1</w:t>
            </w:r>
          </w:p>
        </w:tc>
        <w:tc>
          <w:tcPr>
            <w:tcW w:w="1421"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widowControl/>
              <w:jc w:val="center"/>
              <w:textAlignment w:val="center"/>
              <w:rPr>
                <w:rFonts w:asciiTheme="minorEastAsia" w:eastAsiaTheme="minorEastAsia" w:hAnsiTheme="minorEastAsia"/>
                <w:color w:val="000000" w:themeColor="text1"/>
                <w:sz w:val="21"/>
                <w:szCs w:val="21"/>
              </w:rPr>
            </w:pPr>
            <w:r w:rsidRPr="00ED4BCB">
              <w:rPr>
                <w:rFonts w:asciiTheme="minorEastAsia" w:eastAsiaTheme="minorEastAsia" w:hAnsiTheme="minorEastAsia" w:cs="宋体" w:hint="eastAsia"/>
                <w:color w:val="000000" w:themeColor="text1"/>
                <w:kern w:val="0"/>
                <w:sz w:val="21"/>
                <w:szCs w:val="21"/>
                <w:u w:val="none"/>
                <w:lang w:bidi="ar"/>
              </w:rPr>
              <w:t>1</w:t>
            </w:r>
          </w:p>
        </w:tc>
        <w:tc>
          <w:tcPr>
            <w:tcW w:w="700"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c>
          <w:tcPr>
            <w:tcW w:w="769" w:type="dxa"/>
            <w:tcBorders>
              <w:top w:val="single" w:sz="4" w:space="0" w:color="auto"/>
              <w:left w:val="single" w:sz="4" w:space="0" w:color="auto"/>
              <w:bottom w:val="single" w:sz="4" w:space="0" w:color="auto"/>
              <w:right w:val="single" w:sz="4" w:space="0" w:color="auto"/>
            </w:tcBorders>
            <w:vAlign w:val="center"/>
          </w:tcPr>
          <w:p w:rsidR="002D1B6B" w:rsidRPr="00ED4BCB" w:rsidRDefault="002D1B6B">
            <w:pPr>
              <w:jc w:val="center"/>
              <w:rPr>
                <w:rFonts w:asciiTheme="minorEastAsia" w:eastAsiaTheme="minorEastAsia" w:hAnsiTheme="minorEastAsia"/>
                <w:sz w:val="21"/>
                <w:szCs w:val="21"/>
              </w:rPr>
            </w:pPr>
          </w:p>
        </w:tc>
      </w:tr>
    </w:tbl>
    <w:p w:rsidR="00D8345B" w:rsidRDefault="00D8345B"/>
    <w:sectPr w:rsidR="00D8345B">
      <w:pgSz w:w="16838" w:h="11906" w:orient="landscape"/>
      <w:pgMar w:top="1797" w:right="1440" w:bottom="1797"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ZWM0Y2E4NjMxNzdkZGFhYWYzNTBlMGZhZjBkOTkifQ=="/>
  </w:docVars>
  <w:rsids>
    <w:rsidRoot w:val="00C82EA0"/>
    <w:rsid w:val="002D1B6B"/>
    <w:rsid w:val="00562BE8"/>
    <w:rsid w:val="00C82EA0"/>
    <w:rsid w:val="00D26009"/>
    <w:rsid w:val="00D8345B"/>
    <w:rsid w:val="00ED4BCB"/>
    <w:rsid w:val="2FB13D61"/>
    <w:rsid w:val="58722E34"/>
    <w:rsid w:val="5A491020"/>
    <w:rsid w:val="616C79A9"/>
    <w:rsid w:val="739A0276"/>
    <w:rsid w:val="7EDD0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90CA32-8B11-44A2-95DC-A134B9B02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Pr>
      <w:rFonts w:ascii="宋体" w:hAnsi="Courier New" w:hint="eastAsia"/>
      <w:sz w:val="21"/>
      <w:szCs w:val="20"/>
      <w:u w:val="none"/>
    </w:rPr>
  </w:style>
  <w:style w:type="character" w:customStyle="1" w:styleId="a4">
    <w:name w:val="纯文本 字符"/>
    <w:basedOn w:val="a0"/>
    <w:link w:val="a3"/>
    <w:rPr>
      <w:rFonts w:ascii="宋体" w:eastAsia="宋体" w:hAnsi="Courier New" w:cs="Times New Roman"/>
      <w:szCs w:val="20"/>
    </w:rPr>
  </w:style>
  <w:style w:type="character" w:customStyle="1" w:styleId="font61">
    <w:name w:val="font61"/>
    <w:basedOn w:val="a0"/>
    <w:rPr>
      <w:rFonts w:ascii="宋体" w:eastAsia="宋体" w:hAnsi="宋体" w:cs="宋体" w:hint="eastAsia"/>
      <w:color w:val="000000"/>
      <w:sz w:val="20"/>
      <w:szCs w:val="20"/>
      <w:u w:val="none"/>
    </w:rPr>
  </w:style>
  <w:style w:type="character" w:customStyle="1" w:styleId="font41">
    <w:name w:val="font41"/>
    <w:basedOn w:val="a0"/>
    <w:rPr>
      <w:rFonts w:ascii="Times New Roman" w:hAnsi="Times New Roman" w:cs="Times New Roman" w:hint="default"/>
      <w:color w:val="000000"/>
      <w:sz w:val="20"/>
      <w:szCs w:val="20"/>
      <w:u w:val="none"/>
    </w:rPr>
  </w:style>
  <w:style w:type="character" w:customStyle="1" w:styleId="font31">
    <w:name w:val="font31"/>
    <w:basedOn w:val="a0"/>
    <w:rPr>
      <w:rFonts w:ascii="Times New Roman" w:hAnsi="Times New Roman" w:cs="Times New Roman" w:hint="default"/>
      <w:color w:val="000000"/>
      <w:sz w:val="20"/>
      <w:szCs w:val="20"/>
      <w:u w:val="none"/>
    </w:rPr>
  </w:style>
  <w:style w:type="paragraph" w:styleId="a5">
    <w:name w:val="Balloon Text"/>
    <w:basedOn w:val="a"/>
    <w:link w:val="a6"/>
    <w:uiPriority w:val="99"/>
    <w:semiHidden/>
    <w:unhideWhenUsed/>
    <w:rsid w:val="00D26009"/>
    <w:rPr>
      <w:sz w:val="18"/>
      <w:szCs w:val="18"/>
    </w:rPr>
  </w:style>
  <w:style w:type="character" w:customStyle="1" w:styleId="a6">
    <w:name w:val="批注框文本 字符"/>
    <w:basedOn w:val="a0"/>
    <w:link w:val="a5"/>
    <w:uiPriority w:val="99"/>
    <w:semiHidden/>
    <w:rsid w:val="00D26009"/>
    <w:rPr>
      <w:kern w:val="2"/>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325</Words>
  <Characters>1854</Characters>
  <Application>Microsoft Office Word</Application>
  <DocSecurity>0</DocSecurity>
  <Lines>15</Lines>
  <Paragraphs>4</Paragraphs>
  <ScaleCrop>false</ScaleCrop>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dc:creator>
  <cp:lastModifiedBy>DXY</cp:lastModifiedBy>
  <cp:revision>4</cp:revision>
  <cp:lastPrinted>2024-05-30T01:30:00Z</cp:lastPrinted>
  <dcterms:created xsi:type="dcterms:W3CDTF">2024-05-23T09:58:00Z</dcterms:created>
  <dcterms:modified xsi:type="dcterms:W3CDTF">2024-05-30T01:33:00Z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44425B65D6694CB4AC91FDC5383BB1F3_13</vt:lpwstr>
  </property>
</Properties>
</file>